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lang w:eastAsia="zh-CN"/>
        </w:rPr>
        <w:t>2021</w:t>
      </w:r>
      <w:r>
        <w:rPr>
          <w:rFonts w:hint="eastAsia"/>
          <w:lang w:eastAsia="zh-CN"/>
        </w:rPr>
        <w:t>年芜湖市市级林业重点工程核查评估采购需求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为准确掌握2021年度林业重点工程实施情况，确保林业工程精准核实，评审评估项目具备专业性，拟通过公开招标确定第三方开展本年度林业重点工程核查评估。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一、项目服务时间：2021年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>日至2021年</w:t>
      </w:r>
      <w:r>
        <w:rPr>
          <w:rFonts w:hint="eastAsia"/>
          <w:lang w:val="en-US"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  <w:lang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二、项目实施地点：芜湖市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三、项目名称：2021年芜湖市市级林业重点工程核查评估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四、项目内容：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生态绿地项目造林核查验收614.3亩；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lang w:eastAsia="zh-CN"/>
        </w:rPr>
        <w:t>长江岸线“建新绿”项目终期核查17160亩；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  <w:lang w:eastAsia="zh-CN"/>
        </w:rPr>
        <w:t>2021年度市级林下经济发展试点项目现场核查及</w:t>
      </w:r>
      <w:r>
        <w:rPr>
          <w:rFonts w:hint="eastAsia"/>
          <w:lang w:val="en-US" w:eastAsia="zh-CN"/>
        </w:rPr>
        <w:t>组织评审</w:t>
      </w:r>
      <w:r>
        <w:rPr>
          <w:rFonts w:hint="eastAsia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  <w:lang w:eastAsia="zh-CN"/>
        </w:rPr>
        <w:t>2021年度林业种质资源保护项目（2个）核查；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  <w:lang w:eastAsia="zh-CN"/>
        </w:rPr>
        <w:t>2021年芜湖市食用林产品质量安全监测评估（</w:t>
      </w:r>
      <w:r>
        <w:rPr>
          <w:rFonts w:hint="eastAsia"/>
          <w:lang w:val="en-US" w:eastAsia="zh-CN"/>
        </w:rPr>
        <w:t>40个批次</w:t>
      </w:r>
      <w:r>
        <w:rPr>
          <w:rFonts w:hint="eastAsia"/>
          <w:lang w:eastAsia="zh-CN"/>
        </w:rPr>
        <w:t>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森林防火应急道路核查（</w:t>
      </w:r>
      <w:r>
        <w:rPr>
          <w:rFonts w:hint="eastAsia"/>
          <w:lang w:val="en-US" w:eastAsia="zh-CN"/>
        </w:rPr>
        <w:t>77公里</w:t>
      </w:r>
      <w:r>
        <w:rPr>
          <w:rFonts w:hint="eastAsia"/>
          <w:lang w:eastAsia="zh-CN"/>
        </w:rPr>
        <w:t>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市级生态公益林项目核查8024亩。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五、投标人须提交的资格证明文件：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1、营业执照副本；（复印件或扫描件加盖公章）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2、法人代表授权书；（原件）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3、林业调查规划设计乙级资质及以上资质证书。（复印件或扫描件加盖公章）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六、报价及付款方式：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1、本项目报总价，组成包括但不限于人员工资、交通费、通讯费、税金、利润、社会保险费、合同工期内的风险费用等为完成本项目所发生的一切费用。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2、付款方式：完成本项目全部内容，并提交正式报告或成果后业主一次性付清。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七、相关要求：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1、造林核查验收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1）造林验收项目验收按照《芜湖市生态绿地项目造林实绩核查验收技术规定》《全面打造水清岸绿产业优美丽长江经济带（芜湖）造林绿化技术方案》、《芜湖市林下经济发展试点示范项目申报办法》、《安徽省造林技术规程》（DB 34／1267—2010）等相关规定执行；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（2）林业项目验收提交成果如下：含所有造林小班的 </w:t>
      </w:r>
      <w:r>
        <w:rPr>
          <w:rFonts w:hint="eastAsia"/>
          <w:lang w:val="en-US" w:eastAsia="zh-CN"/>
        </w:rPr>
        <w:t>1:1</w:t>
      </w:r>
      <w:r>
        <w:rPr>
          <w:rFonts w:hint="eastAsia"/>
          <w:lang w:eastAsia="zh-CN"/>
        </w:rPr>
        <w:t>万电子版验收图纸和纸质版图纸各一套；验收报告6份，需含造林小班登记表及相关的汇总表，以及验收工作开展情况、验收内容和方法、验收工作量、验收主要指标、主要经验与做法（附典型照片）、存在问题与建议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2、市级林下经济发展试点项目评审，由中标单位负责整理汇总项目资料，组织林业专家现场调查评审等工作。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3、芜湖市食用林产品质量安全监测评估项目，由中标单位负责组织整理监测评估所需的各项目资料，并承担监测评估费用。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4、林业种质资源保护项目核查，现场核对基地小班地点（具体到乡镇、行政村，采集、标注公里网坐标）、面积、质量；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5、市级生态公益林项目核查，中标单位需采用内业资料核对、小班实地核查相结合的方法，对市级生态公益林项目进行核查。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6、森林防火应急道路核查，现场核查森林防火应急道路的位置、长度、面积状况。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DAB320"/>
    <w:multiLevelType w:val="singleLevel"/>
    <w:tmpl w:val="E0DAB320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44194"/>
    <w:rsid w:val="059A2557"/>
    <w:rsid w:val="0C693B97"/>
    <w:rsid w:val="0E4710FC"/>
    <w:rsid w:val="0FDA4B6D"/>
    <w:rsid w:val="1AA713E4"/>
    <w:rsid w:val="1C6448D6"/>
    <w:rsid w:val="1F444194"/>
    <w:rsid w:val="33EC1AE9"/>
    <w:rsid w:val="77FA628B"/>
    <w:rsid w:val="7F3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2021-05-07T07:09:00Z</dcterms:created>
  <dc:creator>弥月</dc:creator>
  <cp:lastModifiedBy>Landscape</cp:lastModifiedBy>
  <cp:lastPrinted>2021-05-17T03:36:00Z</cp:lastPrinted>
  <dcterms:modified xsi:type="dcterms:W3CDTF">2021-05-17T07:28:28Z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8E0CC571CB3A45858C2A0DA4BCE9910B</vt:lpwstr>
  </property>
</Properties>
</file>