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rPr>
        <w:t>森林防火和抚育补贴管理工作</w:t>
      </w:r>
      <w:r>
        <w:rPr>
          <w:rFonts w:hint="eastAsia" w:ascii="方正小标宋_GBK" w:hAnsi="方正小标宋_GBK" w:eastAsia="方正小标宋_GBK" w:cs="方正小标宋_GBK"/>
          <w:sz w:val="36"/>
          <w:szCs w:val="36"/>
          <w:lang w:eastAsia="zh-CN"/>
        </w:rPr>
        <w:t>先进集体和</w:t>
      </w:r>
      <w:r>
        <w:rPr>
          <w:rFonts w:hint="eastAsia" w:ascii="方正小标宋_GBK" w:hAnsi="方正小标宋_GBK" w:eastAsia="方正小标宋_GBK" w:cs="方正小标宋_GBK"/>
          <w:sz w:val="36"/>
          <w:szCs w:val="36"/>
        </w:rPr>
        <w:t>先进工作者</w:t>
      </w:r>
      <w:r>
        <w:rPr>
          <w:rFonts w:hint="eastAsia" w:ascii="方正小标宋_GBK" w:hAnsi="方正小标宋_GBK" w:eastAsia="方正小标宋_GBK" w:cs="方正小标宋_GBK"/>
          <w:sz w:val="36"/>
          <w:szCs w:val="36"/>
          <w:lang w:val="en-US" w:eastAsia="zh-CN"/>
        </w:rPr>
        <w:t>推荐对象基本情况、主要经历和事迹</w:t>
      </w:r>
    </w:p>
    <w:p>
      <w:pPr>
        <w:jc w:val="left"/>
        <w:rPr>
          <w:rFonts w:hint="eastAsia" w:ascii="仿宋_GB2312" w:hAnsi="仿宋_GB2312" w:eastAsia="仿宋_GB2312" w:cs="仿宋_GB2312"/>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先进</w:t>
      </w:r>
      <w:r>
        <w:rPr>
          <w:rFonts w:hint="eastAsia" w:ascii="仿宋_GB2312" w:hAnsi="仿宋_GB2312" w:eastAsia="仿宋_GB2312" w:cs="仿宋_GB2312"/>
          <w:b/>
          <w:bCs/>
          <w:sz w:val="32"/>
          <w:szCs w:val="32"/>
          <w:lang w:eastAsia="zh-CN"/>
        </w:rPr>
        <w:t>集体</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为县林业局始终坚持以习近平新时代中国特色社会主义思想为指导，深入贯彻党的十九大精神和生态文明建设理念，牢固树立“四个意识”，坚定“四个自信”，做到“两个维护”，认真贯彻执行国家、省林业局各项方针政策，模范遵守国家各项法律法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做好清明、国庆、冬至、春节等节假日期间森林防火工作，无为县林业局提前下发文件，早动手、早安排，着手准备重点时期森林防火工作，召开专题森林防火和安全生产会议，部署森林防火工作，各镇村也立即作出相应安排。县领导深入森林防火一线，督查督导、推动森林防火工作。镇村两级林长直接驻守防区，主抓森林防火工作，做到“打早，打了”。强化舆论引导、宣传。无为县林业局利用电视、短信、横幅、标语等媒介深入开展森林防火宣传工作。仅2019年 清明期间无为县共计出动宣传巡逻车1120车次，发布手机短信10万余条，悬挂宣传横幅1200余幅，刷新和新建宣传碑牌350余处，张贴标语1万余张，县林业局和有关镇政府与广电等媒体合作，打出电视宣传字幕600余次，作出宣传报道2次，发布网站消息5次。使“进入林区勿带火”“让火源远离森林”等防火意识深入人心。强化人员装备，做好应急准备工作。无为县编制印发了《无为县清明等重大节假日期间森林火灾处置应急预案》和《无为县森林防火禁火令》，要求林区镇政府相应成立应急组织机构，对各镇村应配备的防火应急处置队伍和队员人数都作出了具体规定，全县共计组建专业队伍2支、镇级半专业队伍32支、村级群众性应急处置队伍126支，队员总人数617人，同时全县增置了扑火机具210台（把），确保应急处置力量到位。 四是强化火种管理，做好源头防控。为了做好源头防控工作，2019年，无为县在各林区入口设置森林防火检查站、登记处319处，刷新定点祭坟池181处，对入山人员、车辆进行逐一登记，对携带火源进山人员进行劝阻、疏导，共计登记入山人员2万余人、车辆1693辆次，有效地堵塞了火灾的源头。五是强化网格管理，责任落实到位。为落实森林防火责任，我县从县林业局至林区村，都对森林防火工作实行了网格化管理， 林区镇共计划分了69个责任区，每个责任区都有明确责任人，林区村干部以及护林员也都明确了各自的网格化守护区域，确保山有人看、火有人防、事有人办、责有人担。</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-2019年，无为县共完成各类造林72349亩，超额完成了省、市下达的绿化造林任务。三年共完成中央财政抚育50000亩、省级森林抚育196000亩；完成长防林封山育林23000亩和省级封山育林7000亩；完成退化林修复12000亩的任务。截止目前，全县已创建省级森林城镇15个、省级森林村庄 206个、建设省级森林长廊示范段 187.2 公里，2018年创建省级森林城市成功达标。</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先进工作者</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王夏云：</w:t>
      </w:r>
      <w:r>
        <w:rPr>
          <w:rFonts w:hint="eastAsia" w:ascii="仿宋_GB2312" w:hAnsi="仿宋_GB2312" w:eastAsia="仿宋_GB2312" w:cs="仿宋_GB2312"/>
          <w:sz w:val="32"/>
          <w:szCs w:val="32"/>
        </w:rPr>
        <w:t>男</w:t>
      </w:r>
      <w:r>
        <w:rPr>
          <w:rFonts w:hint="eastAsia" w:ascii="仿宋_GB2312" w:hAnsi="仿宋_GB2312" w:eastAsia="仿宋_GB2312" w:cs="仿宋_GB2312"/>
          <w:sz w:val="32"/>
          <w:szCs w:val="32"/>
          <w:lang w:eastAsia="zh-CN"/>
        </w:rPr>
        <w:t>，汉族，中共党员，</w:t>
      </w:r>
      <w:r>
        <w:rPr>
          <w:rFonts w:hint="eastAsia" w:ascii="仿宋_GB2312" w:hAnsi="仿宋_GB2312" w:eastAsia="仿宋_GB2312" w:cs="仿宋_GB2312"/>
          <w:sz w:val="32"/>
          <w:szCs w:val="32"/>
          <w:lang w:val="en-US" w:eastAsia="zh-CN"/>
        </w:rPr>
        <w:t>1970年出生，大学</w:t>
      </w:r>
      <w:bookmarkStart w:id="0" w:name="_GoBack"/>
      <w:bookmarkEnd w:id="0"/>
      <w:r>
        <w:rPr>
          <w:rFonts w:hint="eastAsia" w:ascii="仿宋_GB2312" w:hAnsi="仿宋_GB2312" w:eastAsia="仿宋_GB2312" w:cs="仿宋_GB2312"/>
          <w:sz w:val="32"/>
          <w:szCs w:val="32"/>
          <w:lang w:val="en-US" w:eastAsia="zh-CN"/>
        </w:rPr>
        <w:t>文化，现任</w:t>
      </w:r>
      <w:r>
        <w:rPr>
          <w:rFonts w:hint="eastAsia" w:ascii="仿宋_GB2312" w:hAnsi="仿宋_GB2312" w:eastAsia="仿宋_GB2312" w:cs="仿宋_GB2312"/>
          <w:sz w:val="32"/>
          <w:szCs w:val="32"/>
          <w:lang w:eastAsia="zh-CN"/>
        </w:rPr>
        <w:t>芜湖市森林公安局</w:t>
      </w:r>
      <w:r>
        <w:rPr>
          <w:rFonts w:hint="eastAsia" w:ascii="仿宋_GB2312" w:hAnsi="仿宋_GB2312" w:eastAsia="仿宋_GB2312" w:cs="仿宋_GB2312"/>
          <w:sz w:val="32"/>
          <w:szCs w:val="32"/>
          <w:lang w:val="en-US" w:eastAsia="zh-CN"/>
        </w:rPr>
        <w:t>局长。</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同志自2009年从事森林防火工作以来，自始自终能够做到兢兢业业，勤勤恳恳，任劳任怨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该同志</w:t>
      </w:r>
      <w:r>
        <w:rPr>
          <w:rFonts w:hint="eastAsia" w:ascii="仿宋_GB2312" w:hAnsi="仿宋_GB2312" w:eastAsia="仿宋_GB2312" w:cs="仿宋_GB2312"/>
          <w:sz w:val="32"/>
          <w:szCs w:val="32"/>
          <w:lang w:eastAsia="zh-CN"/>
        </w:rPr>
        <w:t>政治上始终</w:t>
      </w:r>
      <w:r>
        <w:rPr>
          <w:rFonts w:hint="eastAsia" w:ascii="仿宋_GB2312" w:hAnsi="仿宋_GB2312" w:eastAsia="仿宋_GB2312" w:cs="仿宋_GB2312"/>
          <w:sz w:val="32"/>
          <w:szCs w:val="32"/>
        </w:rPr>
        <w:t>严格要求自己，对党忠诚，政治立场坚定，牢固树立“四个意识”，坚定“四个自信”，坚决做到“两个维护”。工作上服从组织安排，团结同志，处处起模范带头作用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每年的森林防火季节，都积极投身森林防火宣传、森林火患排查、森林火源管控、基础设施建设、森林火灾扑救、森林火案查处等各项森林防火工作中，特别是在每年的清明、冬至、元旦、春节等重大节日，均放弃与家人团聚的机会，与全局民警一道始终战斗在森林防火一线，深得领导和同志们好评，深受群众喜爱，为维护芜湖市森林资源安全做出了积极贡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张献军：</w:t>
      </w:r>
      <w:r>
        <w:rPr>
          <w:rFonts w:hint="eastAsia" w:ascii="仿宋_GB2312" w:hAnsi="仿宋_GB2312" w:eastAsia="仿宋_GB2312" w:cs="仿宋_GB2312"/>
          <w:sz w:val="32"/>
          <w:szCs w:val="32"/>
        </w:rPr>
        <w:t>男</w:t>
      </w:r>
      <w:r>
        <w:rPr>
          <w:rFonts w:hint="eastAsia" w:ascii="仿宋_GB2312" w:hAnsi="仿宋_GB2312" w:eastAsia="仿宋_GB2312" w:cs="仿宋_GB2312"/>
          <w:sz w:val="32"/>
          <w:szCs w:val="32"/>
          <w:lang w:eastAsia="zh-CN"/>
        </w:rPr>
        <w:t>，汉族，中共党员，</w:t>
      </w:r>
      <w:r>
        <w:rPr>
          <w:rFonts w:hint="eastAsia" w:ascii="仿宋_GB2312" w:hAnsi="仿宋_GB2312" w:eastAsia="仿宋_GB2312" w:cs="仿宋_GB2312"/>
          <w:sz w:val="32"/>
          <w:szCs w:val="32"/>
          <w:lang w:val="en-US" w:eastAsia="zh-CN"/>
        </w:rPr>
        <w:t>1962年出生，中专文化，现任无为县林业局生态保护修复股股长。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同志从事林业工作39年，自2017年4月从事营造林以来，超额完成省市下达的营造林任务，强化森林抚育管理措施，全面提高森林抚育质量，为无为县营造林做了大量工作。对造林和抚育管理等工作能认真贯彻执行相关营造林技术规定，积极推进造林绿化工作的标准化和规范化，严把设计、整地、种苗、栽植、管护关，公开招标有造林抚育作业设计资质的第三方对全县当年所有新造林和抚育小班进行规划设计，在具体实施中，带领股室人员加强技术指导和督促检查积极做好各项服务工作。对当年新造林和森抚育成效，公开招标有林业核查评估资质的第三方对全县当年所有新造林和森林抚育成效进行全面核查评做，对新造林和森抚育成效合格的及时兑现相关补助，为无为县全面提升造林质量和森林抚育成效作出了积极的贡献。</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陶良智：</w:t>
      </w:r>
      <w:r>
        <w:rPr>
          <w:rFonts w:hint="eastAsia" w:ascii="仿宋_GB2312" w:hAnsi="仿宋_GB2312" w:eastAsia="仿宋_GB2312" w:cs="仿宋_GB2312"/>
          <w:sz w:val="32"/>
          <w:szCs w:val="32"/>
        </w:rPr>
        <w:t>男</w:t>
      </w:r>
      <w:r>
        <w:rPr>
          <w:rFonts w:hint="eastAsia" w:ascii="仿宋_GB2312" w:hAnsi="仿宋_GB2312" w:eastAsia="仿宋_GB2312" w:cs="仿宋_GB2312"/>
          <w:sz w:val="32"/>
          <w:szCs w:val="32"/>
          <w:lang w:eastAsia="zh-CN"/>
        </w:rPr>
        <w:t>，汉族，中国农工民主党党员，</w:t>
      </w:r>
      <w:r>
        <w:rPr>
          <w:rFonts w:hint="eastAsia" w:ascii="仿宋_GB2312" w:hAnsi="仿宋_GB2312" w:eastAsia="仿宋_GB2312" w:cs="仿宋_GB2312"/>
          <w:sz w:val="32"/>
          <w:szCs w:val="32"/>
          <w:lang w:val="en-US" w:eastAsia="zh-CN"/>
        </w:rPr>
        <w:t>1971年出生，大学本科文化，现任芜湖市自然资源和规划局弋江分局工作人员。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w:t>
      </w:r>
      <w:r>
        <w:rPr>
          <w:rFonts w:hint="default" w:ascii="仿宋_GB2312" w:hAnsi="仿宋_GB2312" w:eastAsia="仿宋_GB2312" w:cs="仿宋_GB2312"/>
          <w:sz w:val="32"/>
          <w:szCs w:val="32"/>
          <w:lang w:val="en-US" w:eastAsia="zh-CN"/>
        </w:rPr>
        <w:t>同志自大学毕业参加工作以来，一直工作在林业一线，从事造林绿化、森林资源保护管理、森林防火、森林抚育经营管理等林业重点工作。他兢兢业业、踏踏实实、勤勤恳恳，各项工作想在前、干在前，充分起到了模范带头作用。多次被省、市、区评为先进工作者和先进个人，发挥出林业局中层干部的中流砥柱作用，有力地促进了全区林业快速、健康、稳定发展，为林业生态环境建设作出了突出贡献。在林业站工作期间，身兼多职，多个岗位都能以极大的热情和钻劲，学习本专业的知识。经常进村入户，开展林业政策、森林防火、野生动物保护、森林病虫害防治等知识宣传，结合森林抚育，做好技术培训，重点加强《安徽省森林抚育技术导则》和《中幼龄抚育补贴作业设计规定》、《森林抚育规程》等有关办法、规程的学习，并指导业务人员进行GPS定位仪、测高仪、胸径尺的实地测量培训。在每年的清明、冬至期间，他总是身体力行劝导上坟祭祀者在焚烧池定点焚烧。他负责的各项工作都能有序开展，使全区未发生滥砍盗伐、乱捕滥猎等违法行为和任何一起火情、火灾。</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宁建：</w:t>
      </w:r>
      <w:r>
        <w:rPr>
          <w:rFonts w:hint="eastAsia" w:ascii="仿宋_GB2312" w:hAnsi="仿宋_GB2312" w:eastAsia="仿宋_GB2312" w:cs="仿宋_GB2312"/>
          <w:sz w:val="32"/>
          <w:szCs w:val="32"/>
        </w:rPr>
        <w:t>男</w:t>
      </w:r>
      <w:r>
        <w:rPr>
          <w:rFonts w:hint="eastAsia" w:ascii="仿宋_GB2312" w:hAnsi="仿宋_GB2312" w:eastAsia="仿宋_GB2312" w:cs="仿宋_GB2312"/>
          <w:sz w:val="32"/>
          <w:szCs w:val="32"/>
          <w:lang w:eastAsia="zh-CN"/>
        </w:rPr>
        <w:t>，汉族，中共党员，</w:t>
      </w:r>
      <w:r>
        <w:rPr>
          <w:rFonts w:hint="eastAsia" w:ascii="仿宋_GB2312" w:hAnsi="仿宋_GB2312" w:eastAsia="仿宋_GB2312" w:cs="仿宋_GB2312"/>
          <w:sz w:val="32"/>
          <w:szCs w:val="32"/>
          <w:lang w:val="en-US" w:eastAsia="zh-CN"/>
        </w:rPr>
        <w:t>1974年出生，大学文化，现任芜湖县森林公安局森林派出所所长。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该同志始终</w:t>
      </w:r>
      <w:r>
        <w:rPr>
          <w:rFonts w:hint="default" w:ascii="仿宋_GB2312" w:hAnsi="仿宋_GB2312" w:eastAsia="仿宋_GB2312" w:cs="仿宋_GB2312"/>
          <w:sz w:val="32"/>
          <w:szCs w:val="32"/>
          <w:lang w:val="en-US" w:eastAsia="zh-CN"/>
        </w:rPr>
        <w:t>坚持将“预防为主，积极消灭”融入到森林防火工作中，为芜湖县森林防火工作作出了积极贡献。他始终将森林防火宣传作为预防森林防火的重点工作来抓。他组织发送宣传短信、悬挂宣传标语，发放宣传资料，近年来发放的各类宣传资料达5万余份、悬挂的宣传横幅有400余条。在全县范围内组织新建了生物防火林带、森林防火应急道路、森林防火蓄水池等一批森林防火基础设施。近年全县共新建生物防火林带17745米，应急道路15000米，消防蓄水池16个，森林防火瞭望塔1座，定点焚烧池5个。积极组建森林消防队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芜湖县目前共组建了三支森林消防专业队伍，队员共计54人。</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谷生连：</w:t>
      </w:r>
      <w:r>
        <w:rPr>
          <w:rFonts w:hint="eastAsia" w:ascii="仿宋_GB2312" w:hAnsi="仿宋_GB2312" w:eastAsia="仿宋_GB2312" w:cs="仿宋_GB2312"/>
          <w:sz w:val="32"/>
          <w:szCs w:val="32"/>
        </w:rPr>
        <w:t>男</w:t>
      </w:r>
      <w:r>
        <w:rPr>
          <w:rFonts w:hint="eastAsia" w:ascii="仿宋_GB2312" w:hAnsi="仿宋_GB2312" w:eastAsia="仿宋_GB2312" w:cs="仿宋_GB2312"/>
          <w:sz w:val="32"/>
          <w:szCs w:val="32"/>
          <w:lang w:eastAsia="zh-CN"/>
        </w:rPr>
        <w:t>，汉族，中共党员，</w:t>
      </w:r>
      <w:r>
        <w:rPr>
          <w:rFonts w:hint="eastAsia" w:ascii="仿宋_GB2312" w:hAnsi="仿宋_GB2312" w:eastAsia="仿宋_GB2312" w:cs="仿宋_GB2312"/>
          <w:sz w:val="32"/>
          <w:szCs w:val="32"/>
          <w:lang w:val="en-US" w:eastAsia="zh-CN"/>
        </w:rPr>
        <w:t>1968年出生，大专文化，现任繁昌县自然资源和规划局办事员。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同志在林业岗位工作30年，始终立足本职、爱岗敬业，积极投身造林绿化和森林资源保护工作。该同志曾获得省科委委颁发的“农药烟雾剂在森林病虫害防治中的开发和应用研究”成果证书,省林业厅“森林资源规划设计”林业科学技术三等奖、省林业厅“野生动植物保护”先进个人称号、省林业厅“退耕还林阶段验收”先进个人、“安徽省绿化奖章”等荣誉称号。 该同志先后参与退耕还林、防病抑螺、长防林、千万亩森林增长工程、林业增绿增效行动、长江岸线复绿等林业重点工程规划设计与建设。深入山场地块做好技术指导和服务。在森林抚育上，帮助指导林农做好抚育间伐、修枝、割灌、竹林抚育、剩余物清理等森林抚育工作。2019年全县完成退化林修复2000亩，森林抚育28000亩。</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倪旻：</w:t>
      </w:r>
      <w:r>
        <w:rPr>
          <w:rFonts w:hint="eastAsia" w:ascii="仿宋_GB2312" w:hAnsi="仿宋_GB2312" w:eastAsia="仿宋_GB2312" w:cs="仿宋_GB2312"/>
          <w:sz w:val="32"/>
          <w:szCs w:val="32"/>
        </w:rPr>
        <w:t>男</w:t>
      </w:r>
      <w:r>
        <w:rPr>
          <w:rFonts w:hint="eastAsia" w:ascii="仿宋_GB2312" w:hAnsi="仿宋_GB2312" w:eastAsia="仿宋_GB2312" w:cs="仿宋_GB2312"/>
          <w:sz w:val="32"/>
          <w:szCs w:val="32"/>
          <w:lang w:eastAsia="zh-CN"/>
        </w:rPr>
        <w:t>，汉族，中共党员，</w:t>
      </w:r>
      <w:r>
        <w:rPr>
          <w:rFonts w:hint="eastAsia" w:ascii="仿宋_GB2312" w:hAnsi="仿宋_GB2312" w:eastAsia="仿宋_GB2312" w:cs="仿宋_GB2312"/>
          <w:sz w:val="32"/>
          <w:szCs w:val="32"/>
          <w:lang w:val="en-US" w:eastAsia="zh-CN"/>
        </w:rPr>
        <w:t>1989年出生，硕士文化，现任南陵县森林公安局民警。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该同志自2014年10月至南陵县森林公安局工作以来能始终严格要求自己，对党忠诚，政治立场坚定，牢固树立“四个意识”，坚定“四个自信”，坚决做到“两个维护”。工作上服从组织安排，团结同志，处处起模范带头作用。作为森林公安民警，该同志克服工作单位与家庭居住地不在一个城市、两个孩子均幼小等困难，在每年的森林防火季节，都积极投身森林防火宣传、森林火患排查、森林火源管控、基础设施建设、森林火灾扑救、森林火案查处等各项森林防火工作中，特别是在每年的清明、冬至、元旦、春节等重大节日，均放弃与家人团聚的机会，与全局民警一道始终战斗在森林防火一线，深得领导和同志们好评，深受群众喜爱，为</w:t>
      </w:r>
      <w:r>
        <w:rPr>
          <w:rFonts w:hint="eastAsia" w:ascii="仿宋_GB2312" w:hAnsi="仿宋_GB2312" w:eastAsia="仿宋_GB2312" w:cs="仿宋_GB2312"/>
          <w:sz w:val="32"/>
          <w:szCs w:val="32"/>
          <w:lang w:eastAsia="zh-CN"/>
        </w:rPr>
        <w:t>南陵</w:t>
      </w:r>
      <w:r>
        <w:rPr>
          <w:rFonts w:hint="eastAsia" w:ascii="仿宋_GB2312" w:hAnsi="仿宋_GB2312" w:eastAsia="仿宋_GB2312" w:cs="仿宋_GB2312"/>
          <w:sz w:val="32"/>
          <w:szCs w:val="32"/>
        </w:rPr>
        <w:t>县森林防火工作做出了突出贡献。</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_GB2312" w:hAnsi="仿宋_GB2312" w:eastAsia="仿宋_GB2312" w:cs="仿宋_GB2312"/>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279436"/>
    <w:multiLevelType w:val="singleLevel"/>
    <w:tmpl w:val="F02794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44001"/>
    <w:rsid w:val="0E944001"/>
    <w:rsid w:val="116C5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Hyperlink"/>
    <w:basedOn w:val="5"/>
    <w:unhideWhenUsed/>
    <w:qFormat/>
    <w:uiPriority w:val="99"/>
    <w:rPr>
      <w:color w:val="0000FF"/>
      <w:u w:val="single"/>
    </w:rPr>
  </w:style>
  <w:style w:type="paragraph" w:customStyle="1" w:styleId="7">
    <w:name w:val="正式文件"/>
    <w:basedOn w:val="2"/>
    <w:next w:val="3"/>
    <w:uiPriority w:val="0"/>
    <w:pPr>
      <w:jc w:val="center"/>
    </w:pPr>
    <w:rPr>
      <w:rFonts w:eastAsia="方正小标宋简体" w:asciiTheme="minorAscii" w:hAnsiTheme="minorAscii"/>
      <w:b w:val="0"/>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2019-12-03T07:05:00Z</dcterms:created>
  <dc:creator>弥月</dc:creator>
  <cp:lastModifiedBy>弥月</cp:lastModifiedBy>
  <dcterms:modified xsi:type="dcterms:W3CDTF">2019-12-03T07:28:27Z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